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361B7" w14:textId="77777777" w:rsidR="002E301B" w:rsidRPr="00365746" w:rsidRDefault="000C3C66">
      <w:pPr>
        <w:rPr>
          <w:rFonts w:ascii="Showcard Gothic" w:hAnsi="Showcard Gothic" w:cs="Arial"/>
          <w:color w:val="222222"/>
        </w:rPr>
      </w:pPr>
      <w:r>
        <w:rPr>
          <w:rStyle w:val="CommentReference"/>
        </w:rPr>
        <w:commentReference w:id="0"/>
      </w:r>
    </w:p>
    <w:p w14:paraId="7718B093" w14:textId="77777777" w:rsidR="002E301B" w:rsidRPr="00365746" w:rsidRDefault="002E301B">
      <w:pPr>
        <w:rPr>
          <w:rFonts w:ascii="Showcard Gothic" w:hAnsi="Showcard Gothic" w:cs="Arial"/>
          <w:color w:val="222222"/>
        </w:rPr>
      </w:pPr>
    </w:p>
    <w:p w14:paraId="093AE46D" w14:textId="77777777" w:rsidR="002E301B" w:rsidRPr="00365746" w:rsidRDefault="002E301B">
      <w:pPr>
        <w:rPr>
          <w:rFonts w:ascii="Showcard Gothic" w:hAnsi="Showcard Gothic" w:cs="Arial"/>
          <w:color w:val="222222"/>
        </w:rPr>
      </w:pPr>
      <w:r w:rsidRPr="00365746">
        <w:rPr>
          <w:rFonts w:ascii="Showcard Gothic" w:hAnsi="Showcard Gothic" w:cs="Arial"/>
          <w:color w:val="222222"/>
        </w:rPr>
        <w:t>Diamond Canyon Digs Company</w:t>
      </w:r>
    </w:p>
    <w:p w14:paraId="3359E82A" w14:textId="77777777" w:rsidR="002E301B" w:rsidRPr="00365746" w:rsidRDefault="002E301B">
      <w:pPr>
        <w:rPr>
          <w:rFonts w:ascii="Showcard Gothic" w:hAnsi="Showcard Gothic" w:cs="Arial"/>
          <w:color w:val="222222"/>
        </w:rPr>
      </w:pPr>
      <w:r w:rsidRPr="00365746">
        <w:rPr>
          <w:rFonts w:ascii="Showcard Gothic" w:hAnsi="Showcard Gothic" w:cs="Arial"/>
          <w:color w:val="222222"/>
        </w:rPr>
        <w:t>40004 N Liberty Bell Way</w:t>
      </w:r>
    </w:p>
    <w:p w14:paraId="1B2C6070" w14:textId="77777777" w:rsidR="00656257" w:rsidRPr="00365746" w:rsidRDefault="002E301B">
      <w:pPr>
        <w:rPr>
          <w:rFonts w:ascii="Showcard Gothic" w:hAnsi="Showcard Gothic" w:cs="Arial"/>
          <w:color w:val="222222"/>
        </w:rPr>
      </w:pPr>
      <w:r w:rsidRPr="00365746">
        <w:rPr>
          <w:rFonts w:ascii="Showcard Gothic" w:hAnsi="Showcard Gothic" w:cs="Arial"/>
          <w:color w:val="222222"/>
        </w:rPr>
        <w:t>Anthem, AZ 85086</w:t>
      </w:r>
    </w:p>
    <w:p w14:paraId="107C5F9D" w14:textId="77777777" w:rsidR="002E301B" w:rsidRPr="00365746" w:rsidRDefault="002E301B">
      <w:pPr>
        <w:rPr>
          <w:rFonts w:ascii="Showcard Gothic" w:hAnsi="Showcard Gothic" w:cs="Arial"/>
          <w:color w:val="222222"/>
        </w:rPr>
      </w:pPr>
    </w:p>
    <w:p w14:paraId="0E6CC2FC" w14:textId="77777777" w:rsidR="002E301B" w:rsidRPr="00365746" w:rsidRDefault="002E301B" w:rsidP="002E301B">
      <w:pPr>
        <w:pStyle w:val="Default"/>
        <w:rPr>
          <w:sz w:val="22"/>
          <w:szCs w:val="22"/>
        </w:rPr>
      </w:pPr>
      <w:r w:rsidRPr="00365746">
        <w:rPr>
          <w:sz w:val="22"/>
          <w:szCs w:val="22"/>
        </w:rPr>
        <w:t xml:space="preserve">Fred Flintstone </w:t>
      </w:r>
    </w:p>
    <w:p w14:paraId="7D80F2D1" w14:textId="77777777" w:rsidR="002E301B" w:rsidRPr="00365746" w:rsidRDefault="002E301B" w:rsidP="002E301B">
      <w:pPr>
        <w:pStyle w:val="Default"/>
        <w:rPr>
          <w:sz w:val="22"/>
          <w:szCs w:val="22"/>
        </w:rPr>
      </w:pPr>
      <w:r w:rsidRPr="00365746">
        <w:rPr>
          <w:sz w:val="22"/>
          <w:szCs w:val="22"/>
        </w:rPr>
        <w:t xml:space="preserve">342 Gravel Pit Terrace </w:t>
      </w:r>
    </w:p>
    <w:p w14:paraId="56F041BF" w14:textId="77777777" w:rsidR="002E301B" w:rsidRPr="00365746" w:rsidRDefault="002E301B" w:rsidP="002E301B">
      <w:pPr>
        <w:rPr>
          <w:rFonts w:ascii="Showcard Gothic" w:hAnsi="Showcard Gothic"/>
        </w:rPr>
      </w:pPr>
      <w:r w:rsidRPr="00365746">
        <w:rPr>
          <w:rFonts w:ascii="Showcard Gothic" w:hAnsi="Showcard Gothic"/>
        </w:rPr>
        <w:t xml:space="preserve">Bedrock, </w:t>
      </w:r>
      <w:proofErr w:type="spellStart"/>
      <w:r w:rsidRPr="00365746">
        <w:rPr>
          <w:rFonts w:ascii="Showcard Gothic" w:hAnsi="Showcard Gothic"/>
        </w:rPr>
        <w:t>Prehistoria</w:t>
      </w:r>
      <w:proofErr w:type="spellEnd"/>
      <w:r w:rsidRPr="00365746">
        <w:rPr>
          <w:rFonts w:ascii="Showcard Gothic" w:hAnsi="Showcard Gothic"/>
        </w:rPr>
        <w:t xml:space="preserve"> 12345</w:t>
      </w:r>
    </w:p>
    <w:p w14:paraId="5A17261C" w14:textId="77777777" w:rsidR="002E301B" w:rsidRPr="00365746" w:rsidRDefault="002E301B" w:rsidP="002E301B">
      <w:pPr>
        <w:rPr>
          <w:rFonts w:ascii="Showcard Gothic" w:hAnsi="Showcard Gothic"/>
        </w:rPr>
      </w:pPr>
    </w:p>
    <w:p w14:paraId="451DE553" w14:textId="77777777" w:rsidR="002E301B" w:rsidRPr="00365746" w:rsidRDefault="002E301B" w:rsidP="002E301B">
      <w:pPr>
        <w:rPr>
          <w:rFonts w:ascii="Showcard Gothic" w:hAnsi="Showcard Gothic"/>
        </w:rPr>
      </w:pPr>
      <w:r w:rsidRPr="00365746">
        <w:rPr>
          <w:rFonts w:ascii="Showcard Gothic" w:hAnsi="Showcard Gothic"/>
        </w:rPr>
        <w:t>Dear Mr. Fred (Twinkle Toes) Flintstone</w:t>
      </w:r>
    </w:p>
    <w:p w14:paraId="26F3833C" w14:textId="77777777" w:rsidR="002E301B" w:rsidRPr="00365746" w:rsidRDefault="00A15C6E" w:rsidP="002E301B">
      <w:pPr>
        <w:autoSpaceDE w:val="0"/>
        <w:autoSpaceDN w:val="0"/>
        <w:adjustRightInd w:val="0"/>
        <w:spacing w:after="0" w:line="240" w:lineRule="auto"/>
        <w:rPr>
          <w:rFonts w:ascii="Showcard Gothic" w:hAnsi="Showcard Gothic" w:cs="Arial"/>
          <w:color w:val="000000"/>
        </w:rPr>
      </w:pPr>
      <w:commentRangeStart w:id="1"/>
      <w:r w:rsidRPr="00365746">
        <w:rPr>
          <w:rFonts w:ascii="Showcard Gothic" w:hAnsi="Showcard Gothic" w:cs="Arial"/>
          <w:color w:val="000000"/>
        </w:rPr>
        <w:t xml:space="preserve"> </w:t>
      </w:r>
      <w:r w:rsidR="005270C1" w:rsidRPr="00365746">
        <w:rPr>
          <w:rFonts w:ascii="Showcard Gothic" w:hAnsi="Showcard Gothic" w:cs="Arial"/>
          <w:color w:val="000000"/>
        </w:rPr>
        <w:t>If you were in the 21</w:t>
      </w:r>
      <w:r w:rsidR="005270C1" w:rsidRPr="00365746">
        <w:rPr>
          <w:rFonts w:ascii="Showcard Gothic" w:hAnsi="Showcard Gothic" w:cs="Arial"/>
          <w:color w:val="000000"/>
          <w:vertAlign w:val="superscript"/>
        </w:rPr>
        <w:t>st</w:t>
      </w:r>
      <w:r w:rsidR="005270C1" w:rsidRPr="00365746">
        <w:rPr>
          <w:rFonts w:ascii="Showcard Gothic" w:hAnsi="Showcard Gothic" w:cs="Arial"/>
          <w:color w:val="000000"/>
        </w:rPr>
        <w:t xml:space="preserve"> century, we would buy you a lottery ticket so you could win and purchase your bowling alley, then you and Barney can relax and retire!  However, this is not possible.  So do not fret, as we here at Diamond Canyon Digs, have an awesome solution for you!</w:t>
      </w:r>
      <w:commentRangeEnd w:id="1"/>
      <w:r w:rsidR="000C3C66">
        <w:rPr>
          <w:rStyle w:val="CommentReference"/>
        </w:rPr>
        <w:commentReference w:id="1"/>
      </w:r>
    </w:p>
    <w:p w14:paraId="66FE65B8" w14:textId="77777777" w:rsidR="005270C1" w:rsidRPr="00365746" w:rsidRDefault="005270C1" w:rsidP="002E301B">
      <w:pPr>
        <w:autoSpaceDE w:val="0"/>
        <w:autoSpaceDN w:val="0"/>
        <w:adjustRightInd w:val="0"/>
        <w:spacing w:after="0" w:line="240" w:lineRule="auto"/>
        <w:rPr>
          <w:rFonts w:ascii="Showcard Gothic" w:hAnsi="Showcard Gothic" w:cs="Arial"/>
          <w:color w:val="000000"/>
        </w:rPr>
      </w:pPr>
    </w:p>
    <w:p w14:paraId="48912447" w14:textId="77777777" w:rsidR="00A15C6E" w:rsidRPr="00365746" w:rsidRDefault="00280A0B"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w:t>
      </w:r>
      <w:r w:rsidR="005270C1" w:rsidRPr="00365746">
        <w:rPr>
          <w:rFonts w:ascii="Showcard Gothic" w:hAnsi="Showcard Gothic" w:cs="Arial"/>
          <w:color w:val="000000"/>
        </w:rPr>
        <w:t>I</w:t>
      </w:r>
      <w:r w:rsidR="00A15C6E" w:rsidRPr="00365746">
        <w:rPr>
          <w:rFonts w:ascii="Showcard Gothic" w:hAnsi="Showcard Gothic" w:cs="Arial"/>
          <w:color w:val="000000"/>
        </w:rPr>
        <w:t>n order to find the swee</w:t>
      </w:r>
      <w:r w:rsidR="005270C1" w:rsidRPr="00365746">
        <w:rPr>
          <w:rFonts w:ascii="Showcard Gothic" w:hAnsi="Showcard Gothic" w:cs="Arial"/>
          <w:color w:val="000000"/>
        </w:rPr>
        <w:t xml:space="preserve">test oranges, it is extremely important to get a random sample of all of the orange trees.  You are absolutely on the right track to get a sample of these trees, as the </w:t>
      </w:r>
      <w:proofErr w:type="spellStart"/>
      <w:r w:rsidR="00A15C6E" w:rsidRPr="00365746">
        <w:rPr>
          <w:rFonts w:ascii="Showcard Gothic" w:hAnsi="Showcard Gothic" w:cs="Arial"/>
          <w:color w:val="000000"/>
        </w:rPr>
        <w:t>Giddyup</w:t>
      </w:r>
      <w:proofErr w:type="spellEnd"/>
      <w:r w:rsidR="00A15C6E" w:rsidRPr="00365746">
        <w:rPr>
          <w:rFonts w:ascii="Showcard Gothic" w:hAnsi="Showcard Gothic" w:cs="Arial"/>
          <w:color w:val="000000"/>
        </w:rPr>
        <w:t xml:space="preserve"> Organization suggested,</w:t>
      </w:r>
      <w:r w:rsidR="005270C1" w:rsidRPr="00365746">
        <w:rPr>
          <w:rFonts w:ascii="Showcard Gothic" w:hAnsi="Showcard Gothic" w:cs="Arial"/>
          <w:color w:val="000000"/>
        </w:rPr>
        <w:t xml:space="preserve"> but you must follow our specific advice in order to get a “real” sample of those trees.   </w:t>
      </w:r>
    </w:p>
    <w:p w14:paraId="032988DF" w14:textId="77777777" w:rsidR="00280A0B" w:rsidRPr="00365746" w:rsidRDefault="00A15C6E"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w:t>
      </w:r>
    </w:p>
    <w:p w14:paraId="6B7474A7" w14:textId="77777777" w:rsidR="00A15C6E" w:rsidRPr="00365746" w:rsidRDefault="00A15C6E" w:rsidP="002E301B">
      <w:pPr>
        <w:autoSpaceDE w:val="0"/>
        <w:autoSpaceDN w:val="0"/>
        <w:adjustRightInd w:val="0"/>
        <w:spacing w:after="0" w:line="240" w:lineRule="auto"/>
        <w:rPr>
          <w:rFonts w:ascii="Showcard Gothic" w:hAnsi="Showcard Gothic" w:cs="Arial"/>
          <w:color w:val="000000"/>
        </w:rPr>
      </w:pPr>
      <w:commentRangeStart w:id="2"/>
      <w:r w:rsidRPr="00365746">
        <w:rPr>
          <w:rFonts w:ascii="Showcard Gothic" w:hAnsi="Showcard Gothic" w:cs="Arial"/>
          <w:color w:val="000000"/>
        </w:rPr>
        <w:t xml:space="preserve">Think back to what </w:t>
      </w:r>
      <w:r w:rsidR="005270C1" w:rsidRPr="00365746">
        <w:rPr>
          <w:rFonts w:ascii="Showcard Gothic" w:hAnsi="Showcard Gothic" w:cs="Arial"/>
          <w:color w:val="000000"/>
        </w:rPr>
        <w:t xml:space="preserve">Dr. Bloodstone </w:t>
      </w:r>
      <w:r w:rsidRPr="00365746">
        <w:rPr>
          <w:rFonts w:ascii="Showcard Gothic" w:hAnsi="Showcard Gothic" w:cs="Arial"/>
          <w:color w:val="000000"/>
        </w:rPr>
        <w:t xml:space="preserve">told you to do!  He said to get a true reading of your physical health, you needed to get samples from all areas of your body, not just one.  So, when you chose just one tree, that sample was not enough!  </w:t>
      </w:r>
      <w:r w:rsidR="005270C1" w:rsidRPr="00365746">
        <w:rPr>
          <w:rFonts w:ascii="Showcard Gothic" w:hAnsi="Showcard Gothic" w:cs="Arial"/>
          <w:color w:val="000000"/>
        </w:rPr>
        <w:t xml:space="preserve">He had wanted you to test blood from many random areas of your body to get a true result of </w:t>
      </w:r>
      <w:r w:rsidRPr="00365746">
        <w:rPr>
          <w:rFonts w:ascii="Showcard Gothic" w:hAnsi="Showcard Gothic" w:cs="Arial"/>
          <w:color w:val="000000"/>
        </w:rPr>
        <w:t xml:space="preserve">your health.  That is the same thing you need to do with your trees.  Take Dr. Bloodstone’s advice to heart….samples from all areas, not just one!  </w:t>
      </w:r>
      <w:r w:rsidR="005270C1" w:rsidRPr="00365746">
        <w:rPr>
          <w:rFonts w:ascii="Showcard Gothic" w:hAnsi="Showcard Gothic" w:cs="Arial"/>
          <w:color w:val="000000"/>
        </w:rPr>
        <w:t xml:space="preserve">  </w:t>
      </w:r>
      <w:commentRangeEnd w:id="2"/>
      <w:r w:rsidR="000C3C66">
        <w:rPr>
          <w:rStyle w:val="CommentReference"/>
        </w:rPr>
        <w:commentReference w:id="2"/>
      </w:r>
    </w:p>
    <w:p w14:paraId="6DAC19DD" w14:textId="77777777" w:rsidR="00280A0B" w:rsidRPr="00365746" w:rsidRDefault="00A15C6E"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w:t>
      </w:r>
    </w:p>
    <w:p w14:paraId="7E69131D" w14:textId="77777777" w:rsidR="00A15C6E" w:rsidRPr="00365746" w:rsidRDefault="00A15C6E"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Now, think of the area of your trees as your entire body.  When you picked just one tree in one specific area that did not give you a true result.  Several things could have been a problem around this tree…the soil may have been spoiled, the area may not have the best sunlight, water could have been lacking, etc.  It is very important to select trees randomly throughout your entire tree fields!  </w:t>
      </w:r>
    </w:p>
    <w:p w14:paraId="200F4C07" w14:textId="77777777" w:rsidR="00280A0B" w:rsidRPr="00365746" w:rsidRDefault="00A15C6E"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w:t>
      </w:r>
    </w:p>
    <w:p w14:paraId="05E47234" w14:textId="77777777" w:rsidR="00280A0B" w:rsidRPr="00365746" w:rsidRDefault="00A15C6E"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The proper way to get a random sample would be…</w:t>
      </w:r>
    </w:p>
    <w:p w14:paraId="27FDD736" w14:textId="77777777" w:rsidR="00365746" w:rsidRPr="00365746" w:rsidRDefault="00365746" w:rsidP="002E301B">
      <w:pPr>
        <w:autoSpaceDE w:val="0"/>
        <w:autoSpaceDN w:val="0"/>
        <w:adjustRightInd w:val="0"/>
        <w:spacing w:after="0" w:line="240" w:lineRule="auto"/>
        <w:rPr>
          <w:rFonts w:ascii="Showcard Gothic" w:hAnsi="Showcard Gothic" w:cs="Arial"/>
          <w:color w:val="000000"/>
        </w:rPr>
      </w:pPr>
    </w:p>
    <w:p w14:paraId="5035ED6F" w14:textId="77777777" w:rsidR="00365746" w:rsidRPr="00365746" w:rsidRDefault="00365746" w:rsidP="00365746">
      <w:pPr>
        <w:rPr>
          <w:rFonts w:ascii="Showcard Gothic" w:hAnsi="Showcard Gothic"/>
        </w:rPr>
      </w:pPr>
    </w:p>
    <w:p w14:paraId="3FE2ABB8"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lastRenderedPageBreak/>
        <w:t>Plan for Fred’s Random Sample:</w:t>
      </w:r>
    </w:p>
    <w:p w14:paraId="75E27700"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Fred, you must first understand what a random sample is. In the situation of your orange </w:t>
      </w:r>
      <w:commentRangeStart w:id="3"/>
      <w:r w:rsidRPr="00365746">
        <w:rPr>
          <w:rFonts w:ascii="Showcard Gothic" w:hAnsi="Showcard Gothic"/>
        </w:rPr>
        <w:t xml:space="preserve">trees, a random sample is when EVERY tree has the same opportunity of being selected for sweetness testing. </w:t>
      </w:r>
      <w:commentRangeEnd w:id="3"/>
      <w:r w:rsidR="000C3C66">
        <w:rPr>
          <w:rStyle w:val="CommentReference"/>
        </w:rPr>
        <w:commentReference w:id="3"/>
      </w:r>
      <w:r w:rsidRPr="00365746">
        <w:rPr>
          <w:rFonts w:ascii="Showcard Gothic" w:hAnsi="Showcard Gothic"/>
        </w:rPr>
        <w:t>You need your sample to represent the entire population and to be unbiased; therefore, we have devised the following plan for you:</w:t>
      </w:r>
    </w:p>
    <w:p w14:paraId="0BFC2DF2"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b/>
        </w:rPr>
      </w:pPr>
      <w:r w:rsidRPr="00365746">
        <w:rPr>
          <w:rFonts w:ascii="Showcard Gothic" w:hAnsi="Showcard Gothic"/>
          <w:b/>
        </w:rPr>
        <w:t>Important Givens:</w:t>
      </w:r>
    </w:p>
    <w:p w14:paraId="647B429A"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25,000 orange trees</w:t>
      </w:r>
    </w:p>
    <w:p w14:paraId="67B6F5CB"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Each tree has 1,000 oranges</w:t>
      </w:r>
    </w:p>
    <w:p w14:paraId="71006381"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b/>
        </w:rPr>
      </w:pPr>
      <w:commentRangeStart w:id="4"/>
      <w:r w:rsidRPr="00365746">
        <w:rPr>
          <w:rFonts w:ascii="Showcard Gothic" w:hAnsi="Showcard Gothic"/>
          <w:b/>
        </w:rPr>
        <w:t>Step 1:</w:t>
      </w:r>
    </w:p>
    <w:p w14:paraId="36F6483F"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To ensure that we have an unbiased sampling that represents the ENTIRE orange tree population, we first want you to divide your 25,000 orange trees into 100 different equally portioned sections; each section has 250 orange trees (100 sections x 250 orange trees/section= 25,000 orange trees).</w:t>
      </w:r>
    </w:p>
    <w:p w14:paraId="213E6072"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p>
    <w:p w14:paraId="7106BACC"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b/>
        </w:rPr>
      </w:pPr>
      <w:r w:rsidRPr="00365746">
        <w:rPr>
          <w:rFonts w:ascii="Showcard Gothic" w:hAnsi="Showcard Gothic"/>
          <w:b/>
        </w:rPr>
        <w:t xml:space="preserve">Step 2: </w:t>
      </w:r>
    </w:p>
    <w:p w14:paraId="2A390598"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You need to RANDOMLY select 10 trees from each 100 sections; this will ensure that each section of your entire orange tree population are represented. Again, each tree needs an equal opportunity of being selected and to ensure this, Fred, you will need to number each of your trees 1-250 in each section. Now, go borrow a bag from Wilma and collect 250 pebbles (of equal size) and number the pebbles 1-250. This will become your random generator. </w:t>
      </w:r>
    </w:p>
    <w:p w14:paraId="689857D5"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p>
    <w:p w14:paraId="376E6863"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b/>
        </w:rPr>
      </w:pPr>
      <w:r w:rsidRPr="00365746">
        <w:rPr>
          <w:rFonts w:ascii="Showcard Gothic" w:hAnsi="Showcard Gothic"/>
          <w:b/>
        </w:rPr>
        <w:t xml:space="preserve">Step 3: </w:t>
      </w:r>
    </w:p>
    <w:p w14:paraId="21A767EC"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It is now time to randomly select each of your trees. Each section have trees numbered 1-250 and the same numbering are on your pebbles. Give your bag a good shake so that all of your pebbles are well mixed. For each 100 sections, you need to grab 10 pebbles out. The number on the pebble represents the tree in that section that has been selected. Pull one orange off the selected tree. Note: to ensure fairness, the pebble needs to be returned to the bag each time; if you draw a number out more than once, put it back, and repeat; it is however ok to have the same number come up in DIFFERENT sections, you just do not want to have the same number selected within an individual section). </w:t>
      </w:r>
    </w:p>
    <w:p w14:paraId="2E4A86ED"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To help you visualize, we have done the first 10 for you; continue this process until all 100 sections have 10 selected trees. </w:t>
      </w:r>
      <w:commentRangeEnd w:id="4"/>
      <w:r w:rsidR="000C3C66">
        <w:rPr>
          <w:rStyle w:val="CommentReference"/>
        </w:rPr>
        <w:commentReference w:id="4"/>
      </w:r>
    </w:p>
    <w:tbl>
      <w:tblPr>
        <w:tblStyle w:val="TableGrid"/>
        <w:tblW w:w="9480" w:type="dxa"/>
        <w:tblLook w:val="04A0" w:firstRow="1" w:lastRow="0" w:firstColumn="1" w:lastColumn="0" w:noHBand="0" w:noVBand="1"/>
      </w:tblPr>
      <w:tblGrid>
        <w:gridCol w:w="1896"/>
        <w:gridCol w:w="1896"/>
        <w:gridCol w:w="1896"/>
        <w:gridCol w:w="1896"/>
        <w:gridCol w:w="1896"/>
      </w:tblGrid>
      <w:tr w:rsidR="00365746" w:rsidRPr="00365746" w14:paraId="42C3E48B" w14:textId="77777777" w:rsidTr="00E46082">
        <w:trPr>
          <w:trHeight w:val="1005"/>
        </w:trPr>
        <w:tc>
          <w:tcPr>
            <w:tcW w:w="1896" w:type="dxa"/>
          </w:tcPr>
          <w:p w14:paraId="7C2702CB"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lastRenderedPageBreak/>
              <w:t>Section 1</w:t>
            </w:r>
          </w:p>
          <w:p w14:paraId="7FA317A2"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2ECEA5A7"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115, 61, 157, 175, 122, 56, 14, 198, 49, 164</w:t>
            </w:r>
          </w:p>
        </w:tc>
        <w:tc>
          <w:tcPr>
            <w:tcW w:w="1896" w:type="dxa"/>
          </w:tcPr>
          <w:p w14:paraId="48B5BEA0"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2</w:t>
            </w:r>
          </w:p>
          <w:p w14:paraId="7F5EDA7C"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74F0C97E"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77, 95, 214, 226, 45, 218, 156, 25, 15, 162</w:t>
            </w:r>
          </w:p>
        </w:tc>
        <w:tc>
          <w:tcPr>
            <w:tcW w:w="1896" w:type="dxa"/>
          </w:tcPr>
          <w:p w14:paraId="546EF01E"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3</w:t>
            </w:r>
          </w:p>
          <w:p w14:paraId="3EFE86CA"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4585CFB2"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231, 44, 107, 40, 167, 50, 43, 94, 243, 96</w:t>
            </w:r>
          </w:p>
        </w:tc>
        <w:tc>
          <w:tcPr>
            <w:tcW w:w="1896" w:type="dxa"/>
          </w:tcPr>
          <w:p w14:paraId="397DB11D"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4</w:t>
            </w:r>
          </w:p>
          <w:p w14:paraId="26006A06"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78F01C67"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80, 187, 65, 112, 18, 228, 70, 134, 242, 111</w:t>
            </w:r>
          </w:p>
        </w:tc>
        <w:tc>
          <w:tcPr>
            <w:tcW w:w="1896" w:type="dxa"/>
          </w:tcPr>
          <w:p w14:paraId="2E7E8C69"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Section 5 </w:t>
            </w:r>
          </w:p>
          <w:p w14:paraId="47DD6EB0"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14EC27E9"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200, 131, 166, 182, 66, 208, 106, 156, 132, 197</w:t>
            </w:r>
          </w:p>
        </w:tc>
      </w:tr>
      <w:tr w:rsidR="00365746" w:rsidRPr="00365746" w14:paraId="42F87340" w14:textId="77777777" w:rsidTr="00E46082">
        <w:trPr>
          <w:trHeight w:val="949"/>
        </w:trPr>
        <w:tc>
          <w:tcPr>
            <w:tcW w:w="1896" w:type="dxa"/>
          </w:tcPr>
          <w:p w14:paraId="70238C99"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6</w:t>
            </w:r>
          </w:p>
          <w:p w14:paraId="1ED5BD33"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08C80B7F"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216, 205, 2, 233, 147, 166, 218, 60, 63, 37</w:t>
            </w:r>
          </w:p>
        </w:tc>
        <w:tc>
          <w:tcPr>
            <w:tcW w:w="1896" w:type="dxa"/>
          </w:tcPr>
          <w:p w14:paraId="7D6DC2ED"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7</w:t>
            </w:r>
          </w:p>
          <w:p w14:paraId="76DBFC59"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706CE514"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80, 201, 213, 102, 55, 152, 139, 243, 97, 168</w:t>
            </w:r>
          </w:p>
        </w:tc>
        <w:tc>
          <w:tcPr>
            <w:tcW w:w="1896" w:type="dxa"/>
          </w:tcPr>
          <w:p w14:paraId="1C9D2F1F"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8</w:t>
            </w:r>
          </w:p>
          <w:p w14:paraId="55257FAB"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1A9FA0EF"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127, 77, 179, 136, 205, 133, 218, 87, 126, 154</w:t>
            </w:r>
          </w:p>
        </w:tc>
        <w:tc>
          <w:tcPr>
            <w:tcW w:w="1896" w:type="dxa"/>
          </w:tcPr>
          <w:p w14:paraId="78EDB42E"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9</w:t>
            </w:r>
          </w:p>
          <w:p w14:paraId="5226543A"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237A174E"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76, 24, 27, 37, 231, 143, 102, 131, 86, 81</w:t>
            </w:r>
          </w:p>
        </w:tc>
        <w:tc>
          <w:tcPr>
            <w:tcW w:w="1896" w:type="dxa"/>
          </w:tcPr>
          <w:p w14:paraId="1DDCC3D6"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Section 10</w:t>
            </w:r>
          </w:p>
          <w:p w14:paraId="39519A92"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Trees selected:</w:t>
            </w:r>
          </w:p>
          <w:p w14:paraId="0AA3A4DD"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127, 26, 108, 130, 188, 91, 48, 12, 158, 82</w:t>
            </w:r>
          </w:p>
        </w:tc>
      </w:tr>
    </w:tbl>
    <w:p w14:paraId="506A243B"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b/>
        </w:rPr>
      </w:pPr>
      <w:r w:rsidRPr="00365746">
        <w:rPr>
          <w:rFonts w:ascii="Showcard Gothic" w:hAnsi="Showcard Gothic"/>
          <w:b/>
        </w:rPr>
        <w:t xml:space="preserve">Step 4: </w:t>
      </w:r>
    </w:p>
    <w:p w14:paraId="12FCDE4D" w14:textId="77777777" w:rsidR="00365746" w:rsidRPr="00365746" w:rsidRDefault="00365746" w:rsidP="00365746">
      <w:pPr>
        <w:pBdr>
          <w:top w:val="single" w:sz="6" w:space="1" w:color="auto"/>
          <w:left w:val="single" w:sz="6" w:space="4" w:color="auto"/>
          <w:bottom w:val="single" w:sz="6" w:space="1" w:color="auto"/>
          <w:right w:val="single" w:sz="6" w:space="4" w:color="auto"/>
        </w:pBdr>
        <w:rPr>
          <w:rFonts w:ascii="Showcard Gothic" w:hAnsi="Showcard Gothic"/>
        </w:rPr>
      </w:pPr>
      <w:r w:rsidRPr="00365746">
        <w:rPr>
          <w:rFonts w:ascii="Showcard Gothic" w:hAnsi="Showcard Gothic"/>
        </w:rPr>
        <w:t xml:space="preserve">Fred, you now have 1,000 oranges that have been selected randomly from 100 different sections. You can now test your oranges for sweetness and be confident that you have a sample population of oranges that represent then entire production. </w:t>
      </w:r>
    </w:p>
    <w:p w14:paraId="09E8F4E9" w14:textId="77777777" w:rsidR="00280A0B" w:rsidRPr="00365746" w:rsidRDefault="00280A0B" w:rsidP="002E301B">
      <w:pPr>
        <w:autoSpaceDE w:val="0"/>
        <w:autoSpaceDN w:val="0"/>
        <w:adjustRightInd w:val="0"/>
        <w:spacing w:after="0" w:line="240" w:lineRule="auto"/>
        <w:rPr>
          <w:rFonts w:ascii="Showcard Gothic" w:hAnsi="Showcard Gothic" w:cs="Arial"/>
          <w:color w:val="000000"/>
        </w:rPr>
      </w:pPr>
    </w:p>
    <w:p w14:paraId="49084651" w14:textId="77777777" w:rsidR="00280A0B" w:rsidRPr="00365746" w:rsidRDefault="00A15C6E" w:rsidP="00280A0B">
      <w:pPr>
        <w:autoSpaceDE w:val="0"/>
        <w:autoSpaceDN w:val="0"/>
        <w:adjustRightInd w:val="0"/>
        <w:spacing w:after="0" w:line="240" w:lineRule="auto"/>
        <w:rPr>
          <w:rFonts w:ascii="Showcard Gothic" w:hAnsi="Showcard Gothic" w:cs="Arial"/>
          <w:color w:val="000000"/>
        </w:rPr>
      </w:pPr>
      <w:commentRangeStart w:id="5"/>
      <w:r w:rsidRPr="00365746">
        <w:rPr>
          <w:rFonts w:ascii="Showcard Gothic" w:hAnsi="Showcard Gothic" w:cs="Arial"/>
          <w:color w:val="000000"/>
        </w:rPr>
        <w:t>It is important to get oranges from the exact trees that have been selected randomly because nobody picked those trees.  Random means there is no “bias.”  In other words, if you really wanted</w:t>
      </w:r>
      <w:r w:rsidR="00280A0B" w:rsidRPr="00365746">
        <w:rPr>
          <w:rFonts w:ascii="Showcard Gothic" w:hAnsi="Showcard Gothic" w:cs="Arial"/>
          <w:color w:val="000000"/>
        </w:rPr>
        <w:t xml:space="preserve"> a specific tree because you watered it perfectly and it had just the right amount of sun, you would probably want that tree to count as a sample.  However, when </w:t>
      </w:r>
      <w:r w:rsidR="00E71178" w:rsidRPr="00365746">
        <w:rPr>
          <w:rFonts w:ascii="Showcard Gothic" w:hAnsi="Showcard Gothic" w:cs="Arial"/>
          <w:color w:val="000000"/>
        </w:rPr>
        <w:t>you pick a sp</w:t>
      </w:r>
      <w:r w:rsidR="00365746" w:rsidRPr="00365746">
        <w:rPr>
          <w:rFonts w:ascii="Showcard Gothic" w:hAnsi="Showcard Gothic" w:cs="Arial"/>
          <w:color w:val="000000"/>
        </w:rPr>
        <w:t xml:space="preserve">ecific tree in a specific spot </w:t>
      </w:r>
      <w:r w:rsidR="00E71178" w:rsidRPr="00365746">
        <w:rPr>
          <w:rFonts w:ascii="Showcard Gothic" w:hAnsi="Showcard Gothic" w:cs="Arial"/>
          <w:color w:val="000000"/>
        </w:rPr>
        <w:t>that would be a “</w:t>
      </w:r>
      <w:r w:rsidR="00365746" w:rsidRPr="00365746">
        <w:rPr>
          <w:rFonts w:ascii="Showcard Gothic" w:hAnsi="Showcard Gothic" w:cs="Arial"/>
          <w:color w:val="000000"/>
        </w:rPr>
        <w:t>biased</w:t>
      </w:r>
      <w:r w:rsidR="00E71178" w:rsidRPr="00365746">
        <w:rPr>
          <w:rFonts w:ascii="Showcard Gothic" w:hAnsi="Showcard Gothic" w:cs="Arial"/>
          <w:color w:val="000000"/>
        </w:rPr>
        <w:t>” sample, not a true</w:t>
      </w:r>
      <w:r w:rsidR="003A104A">
        <w:rPr>
          <w:rFonts w:ascii="Showcard Gothic" w:hAnsi="Showcard Gothic" w:cs="Arial"/>
          <w:color w:val="000000"/>
        </w:rPr>
        <w:t xml:space="preserve"> sample</w:t>
      </w:r>
      <w:r w:rsidR="00E71178" w:rsidRPr="00365746">
        <w:rPr>
          <w:rFonts w:ascii="Showcard Gothic" w:hAnsi="Showcard Gothic" w:cs="Arial"/>
          <w:color w:val="000000"/>
        </w:rPr>
        <w:t>.</w:t>
      </w:r>
      <w:commentRangeEnd w:id="5"/>
      <w:r w:rsidR="000C3C66">
        <w:rPr>
          <w:rStyle w:val="CommentReference"/>
        </w:rPr>
        <w:commentReference w:id="5"/>
      </w:r>
    </w:p>
    <w:p w14:paraId="5D7E69B1"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p>
    <w:p w14:paraId="55A98417"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We, here at Diamond Canyon Digs, know you will have a perfect sample and don’t worry, we will not let WILMA know!!</w:t>
      </w:r>
    </w:p>
    <w:p w14:paraId="633D498F"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p>
    <w:p w14:paraId="413BDFAC"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Yabba-</w:t>
      </w:r>
      <w:proofErr w:type="spellStart"/>
      <w:r w:rsidRPr="00365746">
        <w:rPr>
          <w:rFonts w:ascii="Showcard Gothic" w:hAnsi="Showcard Gothic" w:cs="Arial"/>
          <w:color w:val="000000"/>
        </w:rPr>
        <w:t>dabba</w:t>
      </w:r>
      <w:proofErr w:type="spellEnd"/>
      <w:r w:rsidRPr="00365746">
        <w:rPr>
          <w:rFonts w:ascii="Showcard Gothic" w:hAnsi="Showcard Gothic" w:cs="Arial"/>
          <w:color w:val="000000"/>
        </w:rPr>
        <w:t xml:space="preserve"> do to you!  Please let us know how it all turns out bec</w:t>
      </w:r>
      <w:r w:rsidR="00E71178" w:rsidRPr="00365746">
        <w:rPr>
          <w:rFonts w:ascii="Showcard Gothic" w:hAnsi="Showcard Gothic" w:cs="Arial"/>
          <w:color w:val="000000"/>
        </w:rPr>
        <w:t>ause we’d love to join you IN</w:t>
      </w:r>
      <w:r w:rsidRPr="00365746">
        <w:rPr>
          <w:rFonts w:ascii="Showcard Gothic" w:hAnsi="Showcard Gothic" w:cs="Arial"/>
          <w:color w:val="000000"/>
        </w:rPr>
        <w:t xml:space="preserve"> </w:t>
      </w:r>
      <w:r w:rsidR="003A104A">
        <w:rPr>
          <w:rFonts w:ascii="Showcard Gothic" w:hAnsi="Showcard Gothic" w:cs="Arial"/>
          <w:color w:val="000000"/>
        </w:rPr>
        <w:t xml:space="preserve">a </w:t>
      </w:r>
      <w:r w:rsidRPr="00365746">
        <w:rPr>
          <w:rFonts w:ascii="Showcard Gothic" w:hAnsi="Showcard Gothic" w:cs="Arial"/>
          <w:color w:val="000000"/>
        </w:rPr>
        <w:t xml:space="preserve">bowling game soon!   </w:t>
      </w:r>
    </w:p>
    <w:p w14:paraId="31009277"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p>
    <w:p w14:paraId="7DFFB5EB"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p>
    <w:p w14:paraId="55F2FEA4" w14:textId="77777777" w:rsidR="00280A0B" w:rsidRPr="00365746" w:rsidRDefault="00280A0B" w:rsidP="00280A0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Sincerely,</w:t>
      </w:r>
    </w:p>
    <w:p w14:paraId="661FC699" w14:textId="77777777" w:rsidR="00280A0B" w:rsidRPr="00365746" w:rsidRDefault="00280A0B" w:rsidP="00280A0B">
      <w:pPr>
        <w:autoSpaceDE w:val="0"/>
        <w:autoSpaceDN w:val="0"/>
        <w:adjustRightInd w:val="0"/>
        <w:spacing w:after="0" w:line="240" w:lineRule="auto"/>
        <w:ind w:firstLine="720"/>
        <w:rPr>
          <w:rFonts w:ascii="Showcard Gothic" w:hAnsi="Showcard Gothic" w:cs="Arial"/>
          <w:color w:val="000000"/>
        </w:rPr>
      </w:pPr>
      <w:r w:rsidRPr="00365746">
        <w:rPr>
          <w:rFonts w:ascii="Showcard Gothic" w:hAnsi="Showcard Gothic" w:cs="Arial"/>
          <w:color w:val="000000"/>
        </w:rPr>
        <w:t xml:space="preserve"> </w:t>
      </w:r>
      <w:bookmarkStart w:id="6" w:name="_GoBack"/>
      <w:bookmarkEnd w:id="6"/>
    </w:p>
    <w:p w14:paraId="6C12C06F" w14:textId="77777777" w:rsidR="00280A0B" w:rsidRDefault="00280A0B" w:rsidP="00280A0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Diamond Canyon Digs</w:t>
      </w:r>
    </w:p>
    <w:p w14:paraId="266D4EE6" w14:textId="77777777" w:rsidR="0010158A" w:rsidRDefault="0010158A" w:rsidP="00280A0B">
      <w:pPr>
        <w:autoSpaceDE w:val="0"/>
        <w:autoSpaceDN w:val="0"/>
        <w:adjustRightInd w:val="0"/>
        <w:spacing w:after="0" w:line="240" w:lineRule="auto"/>
        <w:rPr>
          <w:rFonts w:ascii="Showcard Gothic" w:hAnsi="Showcard Gothic" w:cs="Arial"/>
          <w:color w:val="000000"/>
        </w:rPr>
      </w:pPr>
    </w:p>
    <w:p w14:paraId="4A7888AC" w14:textId="77777777" w:rsidR="0010158A" w:rsidRDefault="0010158A" w:rsidP="00280A0B">
      <w:pPr>
        <w:autoSpaceDE w:val="0"/>
        <w:autoSpaceDN w:val="0"/>
        <w:adjustRightInd w:val="0"/>
        <w:spacing w:after="0" w:line="240" w:lineRule="auto"/>
        <w:rPr>
          <w:rFonts w:ascii="Showcard Gothic" w:hAnsi="Showcard Gothic" w:cs="Arial"/>
          <w:color w:val="000000"/>
        </w:rPr>
      </w:pPr>
      <w:r>
        <w:rPr>
          <w:rFonts w:ascii="Showcard Gothic" w:hAnsi="Showcard Gothic" w:cs="Arial"/>
          <w:color w:val="000000"/>
        </w:rPr>
        <w:t xml:space="preserve">Kaelyn </w:t>
      </w:r>
      <w:proofErr w:type="spellStart"/>
      <w:r>
        <w:rPr>
          <w:rFonts w:ascii="Showcard Gothic" w:hAnsi="Showcard Gothic" w:cs="Arial"/>
          <w:color w:val="000000"/>
        </w:rPr>
        <w:t>Milham</w:t>
      </w:r>
      <w:proofErr w:type="spellEnd"/>
    </w:p>
    <w:p w14:paraId="0D201464" w14:textId="77777777" w:rsidR="0010158A" w:rsidRDefault="0010158A" w:rsidP="00280A0B">
      <w:pPr>
        <w:autoSpaceDE w:val="0"/>
        <w:autoSpaceDN w:val="0"/>
        <w:adjustRightInd w:val="0"/>
        <w:spacing w:after="0" w:line="240" w:lineRule="auto"/>
        <w:rPr>
          <w:rFonts w:ascii="Showcard Gothic" w:hAnsi="Showcard Gothic" w:cs="Arial"/>
          <w:color w:val="000000"/>
        </w:rPr>
      </w:pPr>
      <w:proofErr w:type="spellStart"/>
      <w:r>
        <w:rPr>
          <w:rFonts w:ascii="Showcard Gothic" w:hAnsi="Showcard Gothic" w:cs="Arial"/>
          <w:color w:val="000000"/>
        </w:rPr>
        <w:t>Tiffaney</w:t>
      </w:r>
      <w:proofErr w:type="spellEnd"/>
      <w:r>
        <w:rPr>
          <w:rFonts w:ascii="Showcard Gothic" w:hAnsi="Showcard Gothic" w:cs="Arial"/>
          <w:color w:val="000000"/>
        </w:rPr>
        <w:t xml:space="preserve"> Ellis</w:t>
      </w:r>
    </w:p>
    <w:p w14:paraId="22BAF501" w14:textId="77777777" w:rsidR="0010158A" w:rsidRPr="00365746" w:rsidRDefault="0010158A" w:rsidP="00280A0B">
      <w:pPr>
        <w:autoSpaceDE w:val="0"/>
        <w:autoSpaceDN w:val="0"/>
        <w:adjustRightInd w:val="0"/>
        <w:spacing w:after="0" w:line="240" w:lineRule="auto"/>
        <w:rPr>
          <w:rFonts w:ascii="Showcard Gothic" w:hAnsi="Showcard Gothic" w:cs="Arial"/>
          <w:color w:val="000000"/>
        </w:rPr>
      </w:pPr>
      <w:r>
        <w:rPr>
          <w:rFonts w:ascii="Showcard Gothic" w:hAnsi="Showcard Gothic" w:cs="Arial"/>
          <w:color w:val="000000"/>
        </w:rPr>
        <w:t xml:space="preserve">Amanda </w:t>
      </w:r>
      <w:proofErr w:type="spellStart"/>
      <w:r>
        <w:rPr>
          <w:rFonts w:ascii="Showcard Gothic" w:hAnsi="Showcard Gothic" w:cs="Arial"/>
          <w:color w:val="000000"/>
        </w:rPr>
        <w:t>Larner</w:t>
      </w:r>
      <w:proofErr w:type="spellEnd"/>
    </w:p>
    <w:p w14:paraId="7955F56F" w14:textId="77777777" w:rsidR="002E301B" w:rsidRPr="00365746" w:rsidRDefault="00280A0B" w:rsidP="002E301B">
      <w:pPr>
        <w:autoSpaceDE w:val="0"/>
        <w:autoSpaceDN w:val="0"/>
        <w:adjustRightInd w:val="0"/>
        <w:spacing w:after="0" w:line="240" w:lineRule="auto"/>
        <w:rPr>
          <w:rFonts w:ascii="Showcard Gothic" w:hAnsi="Showcard Gothic" w:cs="Arial"/>
          <w:color w:val="000000"/>
        </w:rPr>
      </w:pPr>
      <w:r w:rsidRPr="00365746">
        <w:rPr>
          <w:rFonts w:ascii="Showcard Gothic" w:hAnsi="Showcard Gothic" w:cs="Arial"/>
          <w:color w:val="000000"/>
        </w:rPr>
        <w:t xml:space="preserve">    </w:t>
      </w:r>
    </w:p>
    <w:sectPr w:rsidR="002E301B" w:rsidRPr="0036574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x,Frank E." w:date="2014-09-17T15:27:00Z" w:initials="CE">
    <w:p w14:paraId="0675C255" w14:textId="77777777" w:rsidR="000C3C66" w:rsidRDefault="000C3C66">
      <w:pPr>
        <w:pStyle w:val="CommentText"/>
      </w:pPr>
      <w:r>
        <w:rPr>
          <w:rStyle w:val="CommentReference"/>
        </w:rPr>
        <w:annotationRef/>
      </w:r>
    </w:p>
  </w:comment>
  <w:comment w:id="1" w:author="Cox,Frank E." w:date="2014-09-17T15:27:00Z" w:initials="CE">
    <w:p w14:paraId="6EACDE10" w14:textId="77777777" w:rsidR="000C3C66" w:rsidRDefault="000C3C66">
      <w:pPr>
        <w:pStyle w:val="CommentText"/>
      </w:pPr>
      <w:r>
        <w:rPr>
          <w:rStyle w:val="CommentReference"/>
        </w:rPr>
        <w:annotationRef/>
      </w:r>
      <w:r>
        <w:t xml:space="preserve">Nice intro. You have my attention! </w:t>
      </w:r>
    </w:p>
  </w:comment>
  <w:comment w:id="2" w:author="Cox,Frank E." w:date="2014-09-17T15:27:00Z" w:initials="CE">
    <w:p w14:paraId="78D00BF0" w14:textId="77777777" w:rsidR="000C3C66" w:rsidRDefault="000C3C66">
      <w:pPr>
        <w:pStyle w:val="CommentText"/>
      </w:pPr>
      <w:r>
        <w:rPr>
          <w:rStyle w:val="CommentReference"/>
        </w:rPr>
        <w:annotationRef/>
      </w:r>
      <w:r>
        <w:t xml:space="preserve">Great job of </w:t>
      </w:r>
      <w:proofErr w:type="spellStart"/>
      <w:r>
        <w:t>tieing</w:t>
      </w:r>
      <w:proofErr w:type="spellEnd"/>
      <w:r>
        <w:t xml:space="preserve"> the trees into the blood issue! </w:t>
      </w:r>
    </w:p>
  </w:comment>
  <w:comment w:id="3" w:author="Cox,Frank E." w:date="2014-09-17T15:28:00Z" w:initials="CE">
    <w:p w14:paraId="6066E767" w14:textId="77777777" w:rsidR="000C3C66" w:rsidRDefault="000C3C66">
      <w:pPr>
        <w:pStyle w:val="CommentText"/>
      </w:pPr>
      <w:r>
        <w:rPr>
          <w:rStyle w:val="CommentReference"/>
        </w:rPr>
        <w:annotationRef/>
      </w:r>
      <w:r>
        <w:t xml:space="preserve">Good idea to explain what random means! </w:t>
      </w:r>
    </w:p>
  </w:comment>
  <w:comment w:id="4" w:author="Cox,Frank E." w:date="2014-09-17T15:28:00Z" w:initials="CE">
    <w:p w14:paraId="66C845F0" w14:textId="77777777" w:rsidR="000C3C66" w:rsidRDefault="000C3C66">
      <w:pPr>
        <w:pStyle w:val="CommentText"/>
      </w:pPr>
      <w:r>
        <w:rPr>
          <w:rStyle w:val="CommentReference"/>
        </w:rPr>
        <w:annotationRef/>
      </w:r>
      <w:r>
        <w:t xml:space="preserve">Steps in this situation will be very helpful! Nice job of laying it out for “Fred”! </w:t>
      </w:r>
    </w:p>
  </w:comment>
  <w:comment w:id="5" w:author="Cox,Frank E." w:date="2014-09-17T15:29:00Z" w:initials="CE">
    <w:p w14:paraId="2C2FFB21" w14:textId="77777777" w:rsidR="000C3C66" w:rsidRDefault="000C3C66">
      <w:pPr>
        <w:pStyle w:val="CommentText"/>
      </w:pPr>
      <w:r>
        <w:rPr>
          <w:rStyle w:val="CommentReference"/>
        </w:rPr>
        <w:annotationRef/>
      </w:r>
      <w:r>
        <w:t xml:space="preserve">Good point. It is all about getting a representative sample!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75C255" w15:done="0"/>
  <w15:commentEx w15:paraId="6EACDE10" w15:done="0"/>
  <w15:commentEx w15:paraId="78D00BF0" w15:done="0"/>
  <w15:commentEx w15:paraId="6066E767" w15:done="0"/>
  <w15:commentEx w15:paraId="66C845F0" w15:done="0"/>
  <w15:commentEx w15:paraId="2C2FFB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6A890" w14:textId="77777777" w:rsidR="007E10CD" w:rsidRDefault="007E10CD" w:rsidP="0052523B">
      <w:pPr>
        <w:spacing w:after="0" w:line="240" w:lineRule="auto"/>
      </w:pPr>
      <w:r>
        <w:separator/>
      </w:r>
    </w:p>
  </w:endnote>
  <w:endnote w:type="continuationSeparator" w:id="0">
    <w:p w14:paraId="747E6077" w14:textId="77777777" w:rsidR="007E10CD" w:rsidRDefault="007E10CD" w:rsidP="0052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howcard Gothic">
    <w:altName w:val="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CEAE4" w14:textId="77777777" w:rsidR="0052523B" w:rsidRDefault="005252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B7A4" w14:textId="77777777" w:rsidR="0052523B" w:rsidRDefault="005252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82C91" w14:textId="77777777" w:rsidR="0052523B" w:rsidRDefault="005252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9C0BD" w14:textId="77777777" w:rsidR="007E10CD" w:rsidRDefault="007E10CD" w:rsidP="0052523B">
      <w:pPr>
        <w:spacing w:after="0" w:line="240" w:lineRule="auto"/>
      </w:pPr>
      <w:r>
        <w:separator/>
      </w:r>
    </w:p>
  </w:footnote>
  <w:footnote w:type="continuationSeparator" w:id="0">
    <w:p w14:paraId="10367C1B" w14:textId="77777777" w:rsidR="007E10CD" w:rsidRDefault="007E10CD" w:rsidP="005252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1DE11" w14:textId="77777777" w:rsidR="0052523B" w:rsidRDefault="000C3C66">
    <w:pPr>
      <w:pStyle w:val="Header"/>
    </w:pPr>
    <w:r>
      <w:rPr>
        <w:noProof/>
      </w:rPr>
      <w:pict w14:anchorId="03D92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2392402" o:spid="_x0000_s2053" type="#_x0000_t75" style="position:absolute;margin-left:0;margin-top:0;width:468pt;height:468pt;z-index:-251657216;mso-position-horizontal:center;mso-position-horizontal-relative:margin;mso-position-vertical:center;mso-position-vertical-relative:margin" o:allowincell="f">
          <v:imagedata r:id="rId1" o:title="MC900432613[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B4B4" w14:textId="77777777" w:rsidR="0052523B" w:rsidRDefault="000C3C66">
    <w:pPr>
      <w:pStyle w:val="Header"/>
    </w:pPr>
    <w:r>
      <w:rPr>
        <w:noProof/>
      </w:rPr>
      <w:pict w14:anchorId="3D61F2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2392403" o:spid="_x0000_s2054" type="#_x0000_t75" style="position:absolute;margin-left:0;margin-top:0;width:468pt;height:468pt;z-index:-251656192;mso-position-horizontal:center;mso-position-horizontal-relative:margin;mso-position-vertical:center;mso-position-vertical-relative:margin" o:allowincell="f">
          <v:imagedata r:id="rId1" o:title="MC900432613[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7B1B6" w14:textId="77777777" w:rsidR="0052523B" w:rsidRDefault="000C3C66">
    <w:pPr>
      <w:pStyle w:val="Header"/>
    </w:pPr>
    <w:r>
      <w:rPr>
        <w:noProof/>
      </w:rPr>
      <w:pict w14:anchorId="71A66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2392401" o:spid="_x0000_s2052" type="#_x0000_t75" style="position:absolute;margin-left:0;margin-top:0;width:468pt;height:468pt;z-index:-251658240;mso-position-horizontal:center;mso-position-horizontal-relative:margin;mso-position-vertical:center;mso-position-vertical-relative:margin" o:allowincell="f">
          <v:imagedata r:id="rId1" o:title="MC900432613[1]" gain="19661f" blacklevel="22938f"/>
          <w10:wrap anchorx="margin" anchory="margin"/>
        </v:shape>
      </w:pic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x,Frank E.">
    <w15:presenceInfo w15:providerId="AD" w15:userId="S-1-5-21-3023904377-2784668600-4029109248-275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01B"/>
    <w:rsid w:val="000C3C66"/>
    <w:rsid w:val="0010158A"/>
    <w:rsid w:val="00280A0B"/>
    <w:rsid w:val="002E301B"/>
    <w:rsid w:val="00365746"/>
    <w:rsid w:val="003A104A"/>
    <w:rsid w:val="0052523B"/>
    <w:rsid w:val="005270C1"/>
    <w:rsid w:val="007307B2"/>
    <w:rsid w:val="007E10CD"/>
    <w:rsid w:val="008C07F3"/>
    <w:rsid w:val="00A15C6E"/>
    <w:rsid w:val="00AB4E93"/>
    <w:rsid w:val="00E71178"/>
    <w:rsid w:val="00F95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9CA5C4C"/>
  <w15:chartTrackingRefBased/>
  <w15:docId w15:val="{9962EE8B-5E42-4209-99B9-9730FEF0D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301B"/>
    <w:pPr>
      <w:autoSpaceDE w:val="0"/>
      <w:autoSpaceDN w:val="0"/>
      <w:adjustRightInd w:val="0"/>
      <w:spacing w:after="0" w:line="240" w:lineRule="auto"/>
    </w:pPr>
    <w:rPr>
      <w:rFonts w:ascii="Showcard Gothic" w:hAnsi="Showcard Gothic" w:cs="Showcard Gothic"/>
      <w:color w:val="000000"/>
      <w:sz w:val="24"/>
      <w:szCs w:val="24"/>
    </w:rPr>
  </w:style>
  <w:style w:type="table" w:styleId="TableGrid">
    <w:name w:val="Table Grid"/>
    <w:basedOn w:val="TableNormal"/>
    <w:uiPriority w:val="39"/>
    <w:rsid w:val="003657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2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23B"/>
  </w:style>
  <w:style w:type="paragraph" w:styleId="Footer">
    <w:name w:val="footer"/>
    <w:basedOn w:val="Normal"/>
    <w:link w:val="FooterChar"/>
    <w:uiPriority w:val="99"/>
    <w:unhideWhenUsed/>
    <w:rsid w:val="0052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3B"/>
  </w:style>
  <w:style w:type="character" w:styleId="CommentReference">
    <w:name w:val="annotation reference"/>
    <w:basedOn w:val="DefaultParagraphFont"/>
    <w:uiPriority w:val="99"/>
    <w:semiHidden/>
    <w:unhideWhenUsed/>
    <w:rsid w:val="000C3C66"/>
    <w:rPr>
      <w:sz w:val="16"/>
      <w:szCs w:val="16"/>
    </w:rPr>
  </w:style>
  <w:style w:type="paragraph" w:styleId="CommentText">
    <w:name w:val="annotation text"/>
    <w:basedOn w:val="Normal"/>
    <w:link w:val="CommentTextChar"/>
    <w:uiPriority w:val="99"/>
    <w:semiHidden/>
    <w:unhideWhenUsed/>
    <w:rsid w:val="000C3C66"/>
    <w:pPr>
      <w:spacing w:line="240" w:lineRule="auto"/>
    </w:pPr>
    <w:rPr>
      <w:sz w:val="20"/>
      <w:szCs w:val="20"/>
    </w:rPr>
  </w:style>
  <w:style w:type="character" w:customStyle="1" w:styleId="CommentTextChar">
    <w:name w:val="Comment Text Char"/>
    <w:basedOn w:val="DefaultParagraphFont"/>
    <w:link w:val="CommentText"/>
    <w:uiPriority w:val="99"/>
    <w:semiHidden/>
    <w:rsid w:val="000C3C66"/>
    <w:rPr>
      <w:sz w:val="20"/>
      <w:szCs w:val="20"/>
    </w:rPr>
  </w:style>
  <w:style w:type="paragraph" w:styleId="CommentSubject">
    <w:name w:val="annotation subject"/>
    <w:basedOn w:val="CommentText"/>
    <w:next w:val="CommentText"/>
    <w:link w:val="CommentSubjectChar"/>
    <w:uiPriority w:val="99"/>
    <w:semiHidden/>
    <w:unhideWhenUsed/>
    <w:rsid w:val="000C3C66"/>
    <w:rPr>
      <w:b/>
      <w:bCs/>
    </w:rPr>
  </w:style>
  <w:style w:type="character" w:customStyle="1" w:styleId="CommentSubjectChar">
    <w:name w:val="Comment Subject Char"/>
    <w:basedOn w:val="CommentTextChar"/>
    <w:link w:val="CommentSubject"/>
    <w:uiPriority w:val="99"/>
    <w:semiHidden/>
    <w:rsid w:val="000C3C66"/>
    <w:rPr>
      <w:b/>
      <w:bCs/>
      <w:sz w:val="20"/>
      <w:szCs w:val="20"/>
    </w:rPr>
  </w:style>
  <w:style w:type="paragraph" w:styleId="BalloonText">
    <w:name w:val="Balloon Text"/>
    <w:basedOn w:val="Normal"/>
    <w:link w:val="BalloonTextChar"/>
    <w:uiPriority w:val="99"/>
    <w:semiHidden/>
    <w:unhideWhenUsed/>
    <w:rsid w:val="000C3C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C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2.xm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4665</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Kaelyn Milham</dc:creator>
  <cp:keywords/>
  <dc:description/>
  <cp:lastModifiedBy>Cox,Frank E.</cp:lastModifiedBy>
  <cp:revision>2</cp:revision>
  <dcterms:created xsi:type="dcterms:W3CDTF">2014-09-17T22:30:00Z</dcterms:created>
  <dcterms:modified xsi:type="dcterms:W3CDTF">2014-09-17T22:30:00Z</dcterms:modified>
</cp:coreProperties>
</file>