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C46" w:rsidRDefault="0078466D" w:rsidP="00A13068">
      <w:pPr>
        <w:jc w:val="center"/>
        <w:rPr>
          <w:b/>
          <w:sz w:val="32"/>
        </w:rPr>
      </w:pPr>
      <w:r w:rsidRPr="00A13068">
        <w:rPr>
          <w:b/>
          <w:sz w:val="32"/>
        </w:rPr>
        <w:t>Informal Inferences about Two Populations</w:t>
      </w:r>
    </w:p>
    <w:p w:rsidR="00F70C91" w:rsidRDefault="00F70C91" w:rsidP="00A13068">
      <w:pPr>
        <w:jc w:val="center"/>
        <w:rPr>
          <w:b/>
          <w:sz w:val="32"/>
        </w:rPr>
      </w:pPr>
      <w:r>
        <w:rPr>
          <w:noProof/>
        </w:rPr>
        <w:drawing>
          <wp:inline distT="0" distB="0" distL="0" distR="0">
            <wp:extent cx="4953000" cy="2419350"/>
            <wp:effectExtent l="0" t="0" r="0" b="0"/>
            <wp:docPr id="1" name="Picture 1" descr="Image result for growth ch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growth char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66D" w:rsidRDefault="0078466D">
      <w:r>
        <w:t xml:space="preserve">You want to determine the mean height of the tenth grade girls and boys at </w:t>
      </w:r>
      <w:r w:rsidR="00A13068">
        <w:t>your</w:t>
      </w:r>
      <w:r>
        <w:t xml:space="preserve"> high school. You randomly sample 15 boys and 15 girls. Below are their heights (in inches)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17"/>
        <w:gridCol w:w="1044"/>
      </w:tblGrid>
      <w:tr w:rsidR="0078466D" w:rsidTr="00C84393">
        <w:trPr>
          <w:jc w:val="center"/>
        </w:trPr>
        <w:tc>
          <w:tcPr>
            <w:tcW w:w="1017" w:type="dxa"/>
          </w:tcPr>
          <w:p w:rsidR="0078466D" w:rsidRDefault="0078466D" w:rsidP="00C84393">
            <w:pPr>
              <w:jc w:val="center"/>
            </w:pPr>
            <w:r>
              <w:t>Boys</w:t>
            </w:r>
          </w:p>
        </w:tc>
        <w:tc>
          <w:tcPr>
            <w:tcW w:w="1044" w:type="dxa"/>
          </w:tcPr>
          <w:p w:rsidR="0078466D" w:rsidRDefault="0078466D" w:rsidP="00C84393">
            <w:pPr>
              <w:jc w:val="center"/>
            </w:pPr>
            <w:r>
              <w:t>Girls</w:t>
            </w:r>
          </w:p>
        </w:tc>
      </w:tr>
      <w:tr w:rsidR="0078466D" w:rsidTr="00C84393">
        <w:trPr>
          <w:jc w:val="center"/>
        </w:trPr>
        <w:tc>
          <w:tcPr>
            <w:tcW w:w="1017" w:type="dxa"/>
          </w:tcPr>
          <w:p w:rsidR="0078466D" w:rsidRDefault="0078466D" w:rsidP="00C84393">
            <w:pPr>
              <w:jc w:val="center"/>
            </w:pPr>
            <w:r>
              <w:t>67.1</w:t>
            </w:r>
          </w:p>
        </w:tc>
        <w:tc>
          <w:tcPr>
            <w:tcW w:w="1044" w:type="dxa"/>
          </w:tcPr>
          <w:p w:rsidR="0078466D" w:rsidRDefault="001C1423" w:rsidP="00C84393">
            <w:pPr>
              <w:jc w:val="center"/>
            </w:pPr>
            <w:r>
              <w:t>62.9</w:t>
            </w:r>
          </w:p>
        </w:tc>
      </w:tr>
      <w:tr w:rsidR="0078466D" w:rsidTr="00C84393">
        <w:trPr>
          <w:jc w:val="center"/>
        </w:trPr>
        <w:tc>
          <w:tcPr>
            <w:tcW w:w="1017" w:type="dxa"/>
          </w:tcPr>
          <w:p w:rsidR="0078466D" w:rsidRDefault="0078466D" w:rsidP="00C84393">
            <w:pPr>
              <w:jc w:val="center"/>
            </w:pPr>
            <w:r>
              <w:t>65.3</w:t>
            </w:r>
          </w:p>
        </w:tc>
        <w:tc>
          <w:tcPr>
            <w:tcW w:w="1044" w:type="dxa"/>
          </w:tcPr>
          <w:p w:rsidR="0078466D" w:rsidRDefault="001C1423" w:rsidP="00C84393">
            <w:pPr>
              <w:jc w:val="center"/>
            </w:pPr>
            <w:r>
              <w:t>60.1</w:t>
            </w:r>
          </w:p>
        </w:tc>
      </w:tr>
      <w:tr w:rsidR="0078466D" w:rsidTr="00C84393">
        <w:trPr>
          <w:jc w:val="center"/>
        </w:trPr>
        <w:tc>
          <w:tcPr>
            <w:tcW w:w="1017" w:type="dxa"/>
          </w:tcPr>
          <w:p w:rsidR="0078466D" w:rsidRDefault="0078466D" w:rsidP="00C84393">
            <w:pPr>
              <w:jc w:val="center"/>
            </w:pPr>
            <w:r>
              <w:t>69.0</w:t>
            </w:r>
          </w:p>
        </w:tc>
        <w:tc>
          <w:tcPr>
            <w:tcW w:w="1044" w:type="dxa"/>
          </w:tcPr>
          <w:p w:rsidR="0078466D" w:rsidRDefault="001C1423" w:rsidP="00C84393">
            <w:pPr>
              <w:jc w:val="center"/>
            </w:pPr>
            <w:r>
              <w:t>64.2</w:t>
            </w:r>
          </w:p>
        </w:tc>
      </w:tr>
      <w:tr w:rsidR="0078466D" w:rsidTr="00C84393">
        <w:trPr>
          <w:jc w:val="center"/>
        </w:trPr>
        <w:tc>
          <w:tcPr>
            <w:tcW w:w="1017" w:type="dxa"/>
          </w:tcPr>
          <w:p w:rsidR="0078466D" w:rsidRDefault="0078466D" w:rsidP="00C84393">
            <w:pPr>
              <w:jc w:val="center"/>
            </w:pPr>
            <w:r>
              <w:t>66.5</w:t>
            </w:r>
          </w:p>
        </w:tc>
        <w:tc>
          <w:tcPr>
            <w:tcW w:w="1044" w:type="dxa"/>
          </w:tcPr>
          <w:p w:rsidR="0078466D" w:rsidRDefault="001C1423" w:rsidP="00C84393">
            <w:pPr>
              <w:jc w:val="center"/>
            </w:pPr>
            <w:r>
              <w:t>60.5</w:t>
            </w:r>
          </w:p>
        </w:tc>
      </w:tr>
      <w:tr w:rsidR="0078466D" w:rsidTr="00C84393">
        <w:trPr>
          <w:jc w:val="center"/>
        </w:trPr>
        <w:tc>
          <w:tcPr>
            <w:tcW w:w="1017" w:type="dxa"/>
          </w:tcPr>
          <w:p w:rsidR="0078466D" w:rsidRDefault="0078466D" w:rsidP="00C84393">
            <w:pPr>
              <w:jc w:val="center"/>
            </w:pPr>
            <w:r>
              <w:t>67.2</w:t>
            </w:r>
          </w:p>
        </w:tc>
        <w:tc>
          <w:tcPr>
            <w:tcW w:w="1044" w:type="dxa"/>
          </w:tcPr>
          <w:p w:rsidR="0078466D" w:rsidRDefault="001C1423" w:rsidP="00C84393">
            <w:pPr>
              <w:jc w:val="center"/>
            </w:pPr>
            <w:r>
              <w:t>64.2</w:t>
            </w:r>
          </w:p>
        </w:tc>
      </w:tr>
      <w:tr w:rsidR="0078466D" w:rsidTr="00C84393">
        <w:trPr>
          <w:jc w:val="center"/>
        </w:trPr>
        <w:tc>
          <w:tcPr>
            <w:tcW w:w="1017" w:type="dxa"/>
          </w:tcPr>
          <w:p w:rsidR="0078466D" w:rsidRDefault="0078466D" w:rsidP="00C84393">
            <w:pPr>
              <w:jc w:val="center"/>
            </w:pPr>
            <w:r>
              <w:t>70.2</w:t>
            </w:r>
          </w:p>
        </w:tc>
        <w:tc>
          <w:tcPr>
            <w:tcW w:w="1044" w:type="dxa"/>
          </w:tcPr>
          <w:p w:rsidR="0078466D" w:rsidRDefault="001C1423" w:rsidP="00C84393">
            <w:pPr>
              <w:jc w:val="center"/>
            </w:pPr>
            <w:r>
              <w:t>65.8</w:t>
            </w:r>
          </w:p>
        </w:tc>
      </w:tr>
      <w:tr w:rsidR="0078466D" w:rsidTr="00C84393">
        <w:trPr>
          <w:jc w:val="center"/>
        </w:trPr>
        <w:tc>
          <w:tcPr>
            <w:tcW w:w="1017" w:type="dxa"/>
          </w:tcPr>
          <w:p w:rsidR="0078466D" w:rsidRDefault="0078466D" w:rsidP="00C84393">
            <w:pPr>
              <w:jc w:val="center"/>
            </w:pPr>
            <w:r>
              <w:t>68.3</w:t>
            </w:r>
          </w:p>
        </w:tc>
        <w:tc>
          <w:tcPr>
            <w:tcW w:w="1044" w:type="dxa"/>
          </w:tcPr>
          <w:p w:rsidR="0078466D" w:rsidRDefault="001C1423" w:rsidP="00C84393">
            <w:pPr>
              <w:jc w:val="center"/>
            </w:pPr>
            <w:r>
              <w:t>61.8</w:t>
            </w:r>
          </w:p>
        </w:tc>
      </w:tr>
      <w:tr w:rsidR="0078466D" w:rsidTr="00C84393">
        <w:trPr>
          <w:jc w:val="center"/>
        </w:trPr>
        <w:tc>
          <w:tcPr>
            <w:tcW w:w="1017" w:type="dxa"/>
          </w:tcPr>
          <w:p w:rsidR="0078466D" w:rsidRDefault="0078466D" w:rsidP="00C84393">
            <w:pPr>
              <w:jc w:val="center"/>
            </w:pPr>
            <w:r>
              <w:t>69.4</w:t>
            </w:r>
          </w:p>
        </w:tc>
        <w:tc>
          <w:tcPr>
            <w:tcW w:w="1044" w:type="dxa"/>
          </w:tcPr>
          <w:p w:rsidR="0078466D" w:rsidRDefault="001C1423" w:rsidP="00C84393">
            <w:pPr>
              <w:jc w:val="center"/>
            </w:pPr>
            <w:r>
              <w:t>59.7</w:t>
            </w:r>
          </w:p>
        </w:tc>
      </w:tr>
      <w:tr w:rsidR="0078466D" w:rsidTr="00C84393">
        <w:trPr>
          <w:jc w:val="center"/>
        </w:trPr>
        <w:tc>
          <w:tcPr>
            <w:tcW w:w="1017" w:type="dxa"/>
          </w:tcPr>
          <w:p w:rsidR="0078466D" w:rsidRDefault="0078466D" w:rsidP="00C84393">
            <w:pPr>
              <w:jc w:val="center"/>
            </w:pPr>
            <w:r>
              <w:t>68.6</w:t>
            </w:r>
          </w:p>
        </w:tc>
        <w:tc>
          <w:tcPr>
            <w:tcW w:w="1044" w:type="dxa"/>
          </w:tcPr>
          <w:p w:rsidR="0078466D" w:rsidRDefault="001C1423" w:rsidP="00C84393">
            <w:pPr>
              <w:jc w:val="center"/>
            </w:pPr>
            <w:r>
              <w:t>62.9</w:t>
            </w:r>
          </w:p>
        </w:tc>
      </w:tr>
      <w:tr w:rsidR="0078466D" w:rsidTr="00C84393">
        <w:trPr>
          <w:jc w:val="center"/>
        </w:trPr>
        <w:tc>
          <w:tcPr>
            <w:tcW w:w="1017" w:type="dxa"/>
          </w:tcPr>
          <w:p w:rsidR="0078466D" w:rsidRDefault="0078466D" w:rsidP="00C84393">
            <w:pPr>
              <w:jc w:val="center"/>
            </w:pPr>
            <w:r>
              <w:t>65.2</w:t>
            </w:r>
          </w:p>
        </w:tc>
        <w:tc>
          <w:tcPr>
            <w:tcW w:w="1044" w:type="dxa"/>
          </w:tcPr>
          <w:p w:rsidR="0078466D" w:rsidRDefault="001C1423" w:rsidP="00C84393">
            <w:pPr>
              <w:jc w:val="center"/>
            </w:pPr>
            <w:r>
              <w:t>63.0</w:t>
            </w:r>
          </w:p>
        </w:tc>
      </w:tr>
      <w:tr w:rsidR="0078466D" w:rsidTr="00C84393">
        <w:trPr>
          <w:jc w:val="center"/>
        </w:trPr>
        <w:tc>
          <w:tcPr>
            <w:tcW w:w="1017" w:type="dxa"/>
          </w:tcPr>
          <w:p w:rsidR="0078466D" w:rsidRDefault="0078466D" w:rsidP="00C84393">
            <w:pPr>
              <w:jc w:val="center"/>
            </w:pPr>
            <w:r>
              <w:t>66.7</w:t>
            </w:r>
          </w:p>
        </w:tc>
        <w:tc>
          <w:tcPr>
            <w:tcW w:w="1044" w:type="dxa"/>
          </w:tcPr>
          <w:p w:rsidR="0078466D" w:rsidRDefault="001C1423" w:rsidP="00C84393">
            <w:pPr>
              <w:jc w:val="center"/>
            </w:pPr>
            <w:r>
              <w:t>62.8</w:t>
            </w:r>
          </w:p>
        </w:tc>
      </w:tr>
      <w:tr w:rsidR="0078466D" w:rsidTr="00C84393">
        <w:trPr>
          <w:jc w:val="center"/>
        </w:trPr>
        <w:tc>
          <w:tcPr>
            <w:tcW w:w="1017" w:type="dxa"/>
          </w:tcPr>
          <w:p w:rsidR="0078466D" w:rsidRDefault="0078466D" w:rsidP="00C84393">
            <w:pPr>
              <w:jc w:val="center"/>
            </w:pPr>
            <w:r>
              <w:t>64.3</w:t>
            </w:r>
          </w:p>
        </w:tc>
        <w:tc>
          <w:tcPr>
            <w:tcW w:w="1044" w:type="dxa"/>
          </w:tcPr>
          <w:p w:rsidR="0078466D" w:rsidRDefault="001C1423" w:rsidP="00C84393">
            <w:pPr>
              <w:jc w:val="center"/>
            </w:pPr>
            <w:r>
              <w:t>58.5</w:t>
            </w:r>
          </w:p>
        </w:tc>
      </w:tr>
      <w:tr w:rsidR="0078466D" w:rsidTr="00C84393">
        <w:trPr>
          <w:jc w:val="center"/>
        </w:trPr>
        <w:tc>
          <w:tcPr>
            <w:tcW w:w="1017" w:type="dxa"/>
          </w:tcPr>
          <w:p w:rsidR="0078466D" w:rsidRDefault="0078466D" w:rsidP="00C84393">
            <w:pPr>
              <w:jc w:val="center"/>
            </w:pPr>
            <w:r>
              <w:t>66.8</w:t>
            </w:r>
          </w:p>
        </w:tc>
        <w:tc>
          <w:tcPr>
            <w:tcW w:w="1044" w:type="dxa"/>
          </w:tcPr>
          <w:p w:rsidR="0078466D" w:rsidRDefault="001C1423" w:rsidP="00C84393">
            <w:pPr>
              <w:jc w:val="center"/>
            </w:pPr>
            <w:r>
              <w:t>59.9</w:t>
            </w:r>
          </w:p>
        </w:tc>
      </w:tr>
      <w:tr w:rsidR="0078466D" w:rsidTr="00C84393">
        <w:trPr>
          <w:jc w:val="center"/>
        </w:trPr>
        <w:tc>
          <w:tcPr>
            <w:tcW w:w="1017" w:type="dxa"/>
          </w:tcPr>
          <w:p w:rsidR="0078466D" w:rsidRDefault="0078466D" w:rsidP="00C84393">
            <w:pPr>
              <w:jc w:val="center"/>
            </w:pPr>
            <w:r>
              <w:t>68.2</w:t>
            </w:r>
          </w:p>
        </w:tc>
        <w:tc>
          <w:tcPr>
            <w:tcW w:w="1044" w:type="dxa"/>
          </w:tcPr>
          <w:p w:rsidR="0078466D" w:rsidRDefault="001C1423" w:rsidP="00C84393">
            <w:pPr>
              <w:jc w:val="center"/>
            </w:pPr>
            <w:r>
              <w:t>60.0</w:t>
            </w:r>
          </w:p>
        </w:tc>
      </w:tr>
      <w:tr w:rsidR="0078466D" w:rsidTr="00C84393">
        <w:trPr>
          <w:jc w:val="center"/>
        </w:trPr>
        <w:tc>
          <w:tcPr>
            <w:tcW w:w="1017" w:type="dxa"/>
          </w:tcPr>
          <w:p w:rsidR="0078466D" w:rsidRDefault="0078466D" w:rsidP="00C84393">
            <w:pPr>
              <w:jc w:val="center"/>
            </w:pPr>
            <w:r>
              <w:t>69.5</w:t>
            </w:r>
          </w:p>
        </w:tc>
        <w:tc>
          <w:tcPr>
            <w:tcW w:w="1044" w:type="dxa"/>
          </w:tcPr>
          <w:p w:rsidR="0078466D" w:rsidRDefault="001C1423" w:rsidP="00C84393">
            <w:pPr>
              <w:jc w:val="center"/>
            </w:pPr>
            <w:r>
              <w:t>65.4</w:t>
            </w:r>
          </w:p>
        </w:tc>
      </w:tr>
    </w:tbl>
    <w:p w:rsidR="0078466D" w:rsidRDefault="0078466D"/>
    <w:p w:rsidR="0078466D" w:rsidRDefault="0078466D" w:rsidP="0078466D">
      <w:pPr>
        <w:pStyle w:val="ListParagraph"/>
        <w:numPr>
          <w:ilvl w:val="0"/>
          <w:numId w:val="1"/>
        </w:numPr>
      </w:pPr>
      <w:r>
        <w:t>Find the mea</w:t>
      </w:r>
      <w:r w:rsidR="001C1423">
        <w:t>n height for the girls and boys (Round to the nearest tenth).</w:t>
      </w:r>
    </w:p>
    <w:p w:rsidR="003F51E2" w:rsidRDefault="003F51E2" w:rsidP="003F51E2"/>
    <w:p w:rsidR="003F51E2" w:rsidRDefault="003F51E2" w:rsidP="003F51E2"/>
    <w:p w:rsidR="003F51E2" w:rsidRDefault="003F51E2" w:rsidP="003F51E2"/>
    <w:p w:rsidR="003F51E2" w:rsidRDefault="003F51E2" w:rsidP="003F51E2"/>
    <w:p w:rsidR="003F51E2" w:rsidRDefault="003F51E2" w:rsidP="003F51E2">
      <w:bookmarkStart w:id="0" w:name="_GoBack"/>
      <w:bookmarkEnd w:id="0"/>
    </w:p>
    <w:p w:rsidR="001C1423" w:rsidRDefault="001C1423" w:rsidP="001C1423">
      <w:pPr>
        <w:pStyle w:val="ListParagraph"/>
        <w:numPr>
          <w:ilvl w:val="0"/>
          <w:numId w:val="1"/>
        </w:numPr>
      </w:pPr>
      <w:r>
        <w:lastRenderedPageBreak/>
        <w:t xml:space="preserve">Create a dot plot for each group. </w:t>
      </w:r>
    </w:p>
    <w:p w:rsidR="003F51E2" w:rsidRDefault="003F51E2" w:rsidP="003F51E2">
      <w:pPr>
        <w:pStyle w:val="ListParagraph"/>
      </w:pPr>
    </w:p>
    <w:p w:rsidR="0097764B" w:rsidRDefault="0097764B" w:rsidP="0097764B">
      <w:pPr>
        <w:pStyle w:val="ListParagraph"/>
      </w:pPr>
      <w:r>
        <w:t>Boys</w:t>
      </w:r>
    </w:p>
    <w:p w:rsidR="0097764B" w:rsidRDefault="003F51E2" w:rsidP="0097764B">
      <w:pPr>
        <w:pStyle w:val="ListParagraph"/>
      </w:pPr>
      <w:r>
        <w:rPr>
          <w:noProof/>
        </w:rPr>
        <w:drawing>
          <wp:inline distT="0" distB="0" distL="0" distR="0" wp14:anchorId="2EF36B67" wp14:editId="4B6C2C87">
            <wp:extent cx="5943600" cy="7086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1E2" w:rsidRDefault="003F51E2" w:rsidP="0097764B">
      <w:pPr>
        <w:pStyle w:val="ListParagraph"/>
      </w:pPr>
    </w:p>
    <w:p w:rsidR="0097764B" w:rsidRDefault="0097764B" w:rsidP="0097764B">
      <w:pPr>
        <w:pStyle w:val="ListParagraph"/>
      </w:pPr>
      <w:r>
        <w:t>Girls</w:t>
      </w:r>
    </w:p>
    <w:p w:rsidR="001C1423" w:rsidRDefault="003F51E2" w:rsidP="0097764B">
      <w:pPr>
        <w:pStyle w:val="ListParagraph"/>
      </w:pPr>
      <w:r>
        <w:rPr>
          <w:noProof/>
        </w:rPr>
        <w:drawing>
          <wp:inline distT="0" distB="0" distL="0" distR="0" wp14:anchorId="2EF36B67" wp14:editId="4B6C2C87">
            <wp:extent cx="5943600" cy="70866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764B" w:rsidRDefault="0097764B" w:rsidP="001A599F"/>
    <w:p w:rsidR="001A599F" w:rsidRDefault="001A599F" w:rsidP="001A599F"/>
    <w:p w:rsidR="00C84393" w:rsidRDefault="00C84393" w:rsidP="001C1423"/>
    <w:p w:rsidR="001C1423" w:rsidRDefault="001C1423" w:rsidP="001C1423"/>
    <w:p w:rsidR="001C1423" w:rsidRDefault="001C1423" w:rsidP="001A599F">
      <w:pPr>
        <w:pStyle w:val="ListParagraph"/>
        <w:numPr>
          <w:ilvl w:val="0"/>
          <w:numId w:val="1"/>
        </w:numPr>
      </w:pPr>
      <w:r>
        <w:t>Compare the dot plots. What do you notice?</w:t>
      </w:r>
      <w:r w:rsidR="001A599F">
        <w:t xml:space="preserve"> What inferences can you make about this data?</w:t>
      </w:r>
    </w:p>
    <w:p w:rsidR="00C84393" w:rsidRDefault="00C84393" w:rsidP="001A599F">
      <w:pPr>
        <w:ind w:left="360"/>
      </w:pPr>
    </w:p>
    <w:sectPr w:rsidR="00C84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504FD"/>
    <w:multiLevelType w:val="hybridMultilevel"/>
    <w:tmpl w:val="5C5CCF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F342F2"/>
    <w:multiLevelType w:val="hybridMultilevel"/>
    <w:tmpl w:val="5C5CCF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66D"/>
    <w:rsid w:val="00135151"/>
    <w:rsid w:val="001A599F"/>
    <w:rsid w:val="001C1423"/>
    <w:rsid w:val="002F4C03"/>
    <w:rsid w:val="003F51E2"/>
    <w:rsid w:val="004B3237"/>
    <w:rsid w:val="00580E69"/>
    <w:rsid w:val="0078466D"/>
    <w:rsid w:val="00842078"/>
    <w:rsid w:val="009408DF"/>
    <w:rsid w:val="0097764B"/>
    <w:rsid w:val="00A13068"/>
    <w:rsid w:val="00C84393"/>
    <w:rsid w:val="00F7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D01433-0E85-46F4-B19A-C0A2CA3DD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4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4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F3357167</Template>
  <TotalTime>3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Glendale Community College</Company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Nicoloff,Ashley E.</dc:creator>
  <cp:keywords/>
  <dc:description/>
  <cp:lastModifiedBy>Nicoloff,Ashley E.</cp:lastModifiedBy>
  <cp:revision>4</cp:revision>
  <dcterms:created xsi:type="dcterms:W3CDTF">2016-12-13T01:54:00Z</dcterms:created>
  <dcterms:modified xsi:type="dcterms:W3CDTF">2016-12-13T02:20:00Z</dcterms:modified>
</cp:coreProperties>
</file>